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C5" w:rsidRDefault="005D33C5" w:rsidP="00544E58">
      <w:pPr>
        <w:pStyle w:val="Akapitzlist"/>
        <w:jc w:val="center"/>
        <w:rPr>
          <w:rFonts w:ascii="Times New Roman" w:hAnsi="Times New Roman"/>
          <w:b/>
          <w:sz w:val="44"/>
          <w:szCs w:val="44"/>
        </w:rPr>
      </w:pPr>
    </w:p>
    <w:p w:rsidR="00544E58" w:rsidRPr="00B7215F" w:rsidRDefault="006D338F" w:rsidP="00517F83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15F">
        <w:rPr>
          <w:rFonts w:ascii="Times New Roman" w:hAnsi="Times New Roman"/>
          <w:b/>
          <w:sz w:val="24"/>
          <w:szCs w:val="24"/>
        </w:rPr>
        <w:t>ZAPRASZAMY</w:t>
      </w:r>
    </w:p>
    <w:p w:rsidR="00544E58" w:rsidRPr="00B7215F" w:rsidRDefault="00544E58" w:rsidP="00517F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7215F">
        <w:rPr>
          <w:rFonts w:ascii="Times New Roman" w:hAnsi="Times New Roman"/>
          <w:sz w:val="24"/>
          <w:szCs w:val="24"/>
        </w:rPr>
        <w:t xml:space="preserve">przedszkolaki do udziału w konkursie  plastycznym </w:t>
      </w:r>
      <w:r w:rsidRPr="00B7215F">
        <w:rPr>
          <w:rFonts w:ascii="Times New Roman" w:hAnsi="Times New Roman"/>
          <w:sz w:val="24"/>
          <w:szCs w:val="24"/>
        </w:rPr>
        <w:br/>
        <w:t xml:space="preserve">pt. </w:t>
      </w:r>
      <w:r w:rsidRPr="00B7215F">
        <w:rPr>
          <w:rFonts w:ascii="Times New Roman" w:hAnsi="Times New Roman"/>
          <w:b/>
          <w:i/>
          <w:sz w:val="24"/>
          <w:szCs w:val="24"/>
        </w:rPr>
        <w:t>ŻORY W OCZACH  PRZEDSZKOLAKA.</w:t>
      </w:r>
    </w:p>
    <w:p w:rsidR="00544E58" w:rsidRPr="00B7215F" w:rsidRDefault="00544E58" w:rsidP="00517F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215F">
        <w:rPr>
          <w:rFonts w:ascii="Times New Roman" w:hAnsi="Times New Roman"/>
          <w:b/>
          <w:sz w:val="24"/>
          <w:szCs w:val="24"/>
        </w:rPr>
        <w:t xml:space="preserve">Zasady udziału w konkursie: </w:t>
      </w:r>
    </w:p>
    <w:p w:rsidR="006D338F" w:rsidRPr="00B7215F" w:rsidRDefault="00544E58" w:rsidP="006D338F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7215F">
        <w:rPr>
          <w:rFonts w:ascii="Times New Roman" w:hAnsi="Times New Roman"/>
          <w:sz w:val="24"/>
          <w:szCs w:val="24"/>
        </w:rPr>
        <w:t xml:space="preserve">Konkurs przeznaczony jest dla dzieci w wieku przedszkolnym </w:t>
      </w:r>
    </w:p>
    <w:p w:rsidR="006D338F" w:rsidRPr="00B7215F" w:rsidRDefault="006D338F" w:rsidP="006D338F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7215F">
        <w:rPr>
          <w:rFonts w:ascii="Times New Roman" w:hAnsi="Times New Roman"/>
          <w:sz w:val="24"/>
          <w:szCs w:val="24"/>
        </w:rPr>
        <w:t>Format pracy nie mniejszy niż A4 i nie większy niż A3</w:t>
      </w:r>
    </w:p>
    <w:p w:rsidR="00583B75" w:rsidRPr="00B7215F" w:rsidRDefault="00544E58" w:rsidP="00583B75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7215F">
        <w:rPr>
          <w:rFonts w:ascii="Times New Roman" w:hAnsi="Times New Roman"/>
          <w:sz w:val="24"/>
          <w:szCs w:val="24"/>
        </w:rPr>
        <w:t>Prace muszą być opisane, metryczka solidnie, ale dyskretnie (z tyłu) przy</w:t>
      </w:r>
      <w:r w:rsidR="00583B75" w:rsidRPr="00B7215F">
        <w:rPr>
          <w:rFonts w:ascii="Times New Roman" w:hAnsi="Times New Roman"/>
          <w:sz w:val="24"/>
          <w:szCs w:val="24"/>
        </w:rPr>
        <w:t>czepiona do pr</w:t>
      </w:r>
      <w:r w:rsidR="00583B75" w:rsidRPr="00B7215F">
        <w:rPr>
          <w:rFonts w:ascii="Times New Roman" w:hAnsi="Times New Roman"/>
          <w:sz w:val="24"/>
          <w:szCs w:val="24"/>
        </w:rPr>
        <w:t>a</w:t>
      </w:r>
      <w:r w:rsidR="00583B75" w:rsidRPr="00B7215F">
        <w:rPr>
          <w:rFonts w:ascii="Times New Roman" w:hAnsi="Times New Roman"/>
          <w:sz w:val="24"/>
          <w:szCs w:val="24"/>
        </w:rPr>
        <w:t>cy: imię i nazwisko autora, wiek, przedszkole nr, imię i nazwisko nauczyciela prowadz</w:t>
      </w:r>
      <w:r w:rsidR="00583B75" w:rsidRPr="00B7215F">
        <w:rPr>
          <w:rFonts w:ascii="Times New Roman" w:hAnsi="Times New Roman"/>
          <w:sz w:val="24"/>
          <w:szCs w:val="24"/>
        </w:rPr>
        <w:t>ą</w:t>
      </w:r>
      <w:r w:rsidR="00583B75" w:rsidRPr="00B7215F">
        <w:rPr>
          <w:rFonts w:ascii="Times New Roman" w:hAnsi="Times New Roman"/>
          <w:sz w:val="24"/>
          <w:szCs w:val="24"/>
        </w:rPr>
        <w:t>cego, telefon kontaktowy.</w:t>
      </w:r>
    </w:p>
    <w:p w:rsidR="00583B75" w:rsidRPr="00B7215F" w:rsidRDefault="00AC5543" w:rsidP="00583B75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7215F">
        <w:rPr>
          <w:rFonts w:ascii="Times New Roman" w:hAnsi="Times New Roman"/>
          <w:sz w:val="24"/>
          <w:szCs w:val="24"/>
        </w:rPr>
        <w:t>Dziecko samodzielnie wykonuje pracę.</w:t>
      </w:r>
    </w:p>
    <w:p w:rsidR="00AC5543" w:rsidRPr="00B7215F" w:rsidRDefault="00AC5543" w:rsidP="00583B75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215F">
        <w:rPr>
          <w:rFonts w:ascii="Times New Roman" w:hAnsi="Times New Roman"/>
          <w:sz w:val="24"/>
          <w:szCs w:val="24"/>
        </w:rPr>
        <w:t>Nie dopuszcza się prac zbiorowych.</w:t>
      </w:r>
    </w:p>
    <w:p w:rsidR="00544E58" w:rsidRPr="00B7215F" w:rsidRDefault="00544E58" w:rsidP="00517F8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215F">
        <w:rPr>
          <w:rFonts w:ascii="Times New Roman" w:hAnsi="Times New Roman"/>
          <w:sz w:val="24"/>
          <w:szCs w:val="24"/>
        </w:rPr>
        <w:t xml:space="preserve">Prace należy zanieść do Muzeum Miejskiego w Żorach ul. Muzealna 1/2 </w:t>
      </w:r>
      <w:r w:rsidR="006D338F" w:rsidRPr="00B7215F">
        <w:rPr>
          <w:rFonts w:ascii="Times New Roman" w:hAnsi="Times New Roman"/>
          <w:sz w:val="24"/>
          <w:szCs w:val="24"/>
        </w:rPr>
        <w:br/>
      </w:r>
      <w:r w:rsidRPr="00B7215F">
        <w:rPr>
          <w:rFonts w:ascii="Times New Roman" w:hAnsi="Times New Roman"/>
          <w:sz w:val="24"/>
          <w:szCs w:val="24"/>
        </w:rPr>
        <w:t>do dnia</w:t>
      </w:r>
      <w:r w:rsidRPr="00B7215F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B7215F">
        <w:rPr>
          <w:rFonts w:ascii="Times New Roman" w:hAnsi="Times New Roman"/>
          <w:b/>
          <w:color w:val="FF0000"/>
          <w:sz w:val="24"/>
          <w:szCs w:val="24"/>
        </w:rPr>
        <w:t xml:space="preserve">8 </w:t>
      </w:r>
      <w:r w:rsidRPr="00B7215F">
        <w:rPr>
          <w:rFonts w:ascii="Times New Roman" w:hAnsi="Times New Roman"/>
          <w:b/>
          <w:color w:val="FF0000"/>
          <w:sz w:val="24"/>
          <w:szCs w:val="24"/>
        </w:rPr>
        <w:t xml:space="preserve">lutego 2017r.  </w:t>
      </w:r>
    </w:p>
    <w:p w:rsidR="00544E58" w:rsidRPr="00B7215F" w:rsidRDefault="00544E58" w:rsidP="00517F83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7215F">
        <w:rPr>
          <w:rFonts w:ascii="Times New Roman" w:hAnsi="Times New Roman"/>
          <w:sz w:val="24"/>
          <w:szCs w:val="24"/>
        </w:rPr>
        <w:t>Każde przedszkole może przedstawić 10 najładniejszych prac .</w:t>
      </w:r>
    </w:p>
    <w:p w:rsidR="006D338F" w:rsidRPr="00B7215F" w:rsidRDefault="00544E58" w:rsidP="006D338F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7215F">
        <w:rPr>
          <w:rFonts w:ascii="Times New Roman" w:hAnsi="Times New Roman"/>
          <w:sz w:val="24"/>
          <w:szCs w:val="24"/>
        </w:rPr>
        <w:t xml:space="preserve">Jury wyłoni zwycięzców i zwycięzcy otrzymają nagrody. </w:t>
      </w:r>
    </w:p>
    <w:p w:rsidR="006D338F" w:rsidRPr="00B7215F" w:rsidRDefault="006D338F" w:rsidP="006D338F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7215F">
        <w:rPr>
          <w:rFonts w:ascii="Times New Roman" w:hAnsi="Times New Roman"/>
          <w:sz w:val="24"/>
          <w:szCs w:val="24"/>
        </w:rPr>
        <w:t xml:space="preserve">Po konkursie zostanie zorganizowana </w:t>
      </w:r>
      <w:r w:rsidRPr="00B7215F">
        <w:rPr>
          <w:rFonts w:ascii="Times New Roman" w:hAnsi="Times New Roman"/>
          <w:b/>
          <w:sz w:val="24"/>
          <w:szCs w:val="24"/>
        </w:rPr>
        <w:t xml:space="preserve">wystawa czasowa </w:t>
      </w:r>
      <w:r w:rsidRPr="00B7215F">
        <w:rPr>
          <w:rFonts w:ascii="Times New Roman" w:hAnsi="Times New Roman"/>
          <w:sz w:val="24"/>
          <w:szCs w:val="24"/>
        </w:rPr>
        <w:t xml:space="preserve">prac w Muzeum Miejskim w Żorach, z okazji 745 rocznicy nadania praw miejskich. </w:t>
      </w:r>
    </w:p>
    <w:p w:rsidR="00544E58" w:rsidRPr="00B7215F" w:rsidRDefault="000E4155" w:rsidP="00517F83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215F">
        <w:rPr>
          <w:rFonts w:ascii="Times New Roman" w:hAnsi="Times New Roman"/>
          <w:sz w:val="24"/>
          <w:szCs w:val="24"/>
        </w:rPr>
        <w:t xml:space="preserve"> </w:t>
      </w:r>
      <w:r w:rsidR="00544E58" w:rsidRPr="00B7215F">
        <w:rPr>
          <w:rFonts w:ascii="Times New Roman" w:hAnsi="Times New Roman"/>
          <w:sz w:val="24"/>
          <w:szCs w:val="24"/>
        </w:rPr>
        <w:t>Szczegółowych informacji otrzymać można w Muzeum Miejskim lub u doradcy met</w:t>
      </w:r>
      <w:r w:rsidR="00544E58" w:rsidRPr="00B7215F">
        <w:rPr>
          <w:rFonts w:ascii="Times New Roman" w:hAnsi="Times New Roman"/>
          <w:sz w:val="24"/>
          <w:szCs w:val="24"/>
        </w:rPr>
        <w:t>o</w:t>
      </w:r>
      <w:r w:rsidR="00544E58" w:rsidRPr="00B7215F">
        <w:rPr>
          <w:rFonts w:ascii="Times New Roman" w:hAnsi="Times New Roman"/>
          <w:sz w:val="24"/>
          <w:szCs w:val="24"/>
        </w:rPr>
        <w:t>dycznego.</w:t>
      </w:r>
    </w:p>
    <w:p w:rsidR="00D05680" w:rsidRPr="00B7215F" w:rsidRDefault="00D05680" w:rsidP="00B7215F">
      <w:pPr>
        <w:tabs>
          <w:tab w:val="num" w:pos="426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B7215F">
        <w:rPr>
          <w:rFonts w:ascii="Times New Roman" w:hAnsi="Times New Roman"/>
          <w:sz w:val="24"/>
          <w:szCs w:val="24"/>
        </w:rPr>
        <w:t xml:space="preserve">Jadwiga Tabor – kierownik działu edukacji w Muzeum Miejskim </w:t>
      </w:r>
    </w:p>
    <w:p w:rsidR="00D05680" w:rsidRPr="00B7215F" w:rsidRDefault="00D05680" w:rsidP="00B7215F">
      <w:pPr>
        <w:tabs>
          <w:tab w:val="num" w:pos="426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B7215F">
        <w:rPr>
          <w:rFonts w:ascii="Times New Roman" w:hAnsi="Times New Roman"/>
          <w:sz w:val="24"/>
          <w:szCs w:val="24"/>
        </w:rPr>
        <w:t>i doradca metodyczny tel. 607 036 779</w:t>
      </w:r>
    </w:p>
    <w:p w:rsidR="00B7215F" w:rsidRDefault="00B7215F" w:rsidP="00B7215F">
      <w:pPr>
        <w:tabs>
          <w:tab w:val="num" w:pos="426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05680" w:rsidRPr="00B7215F" w:rsidRDefault="00D05680" w:rsidP="00B7215F">
      <w:pPr>
        <w:tabs>
          <w:tab w:val="num" w:pos="426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B7215F">
        <w:rPr>
          <w:rFonts w:ascii="Times New Roman" w:hAnsi="Times New Roman"/>
          <w:sz w:val="24"/>
          <w:szCs w:val="24"/>
        </w:rPr>
        <w:t xml:space="preserve">Urszula Niechoj - doradca metodyczny  </w:t>
      </w:r>
    </w:p>
    <w:p w:rsidR="001C0D50" w:rsidRPr="00B7215F" w:rsidRDefault="00B7215F" w:rsidP="00B7215F">
      <w:pPr>
        <w:tabs>
          <w:tab w:val="num" w:pos="426"/>
        </w:tabs>
        <w:spacing w:line="100" w:lineRule="atLeast"/>
        <w:jc w:val="right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810260</wp:posOffset>
            </wp:positionV>
            <wp:extent cx="1295400" cy="762000"/>
            <wp:effectExtent l="0" t="0" r="0" b="0"/>
            <wp:wrapNone/>
            <wp:docPr id="3" name="Obraz 1" descr="CER_logo podstaw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ER_logo podstawow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924560</wp:posOffset>
            </wp:positionV>
            <wp:extent cx="944880" cy="590550"/>
            <wp:effectExtent l="19050" t="0" r="7620" b="0"/>
            <wp:wrapSquare wrapText="bothSides"/>
            <wp:docPr id="1" name="Obraz 0" descr="LOGO_MUZEUM_DODATK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MUZEUM_DODATK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80" w:rsidRPr="00B7215F">
        <w:rPr>
          <w:rFonts w:ascii="Times New Roman" w:hAnsi="Times New Roman"/>
          <w:sz w:val="24"/>
          <w:szCs w:val="24"/>
        </w:rPr>
        <w:t xml:space="preserve"> tel.  602 800 271 </w:t>
      </w:r>
    </w:p>
    <w:sectPr w:rsidR="001C0D50" w:rsidRPr="00B7215F" w:rsidSect="001C0D50"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84" w:rsidRDefault="008C7A84" w:rsidP="00B33281">
      <w:pPr>
        <w:spacing w:after="0" w:line="240" w:lineRule="auto"/>
      </w:pPr>
      <w:r>
        <w:separator/>
      </w:r>
    </w:p>
  </w:endnote>
  <w:endnote w:type="continuationSeparator" w:id="1">
    <w:p w:rsidR="008C7A84" w:rsidRDefault="008C7A84" w:rsidP="00B3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50" w:rsidRDefault="001C0D50" w:rsidP="001C0D50">
    <w:pPr>
      <w:pStyle w:val="Bezodstpw"/>
      <w:jc w:val="right"/>
      <w:rPr>
        <w:rFonts w:ascii="Times New Roman" w:hAnsi="Times New Roman"/>
      </w:rPr>
    </w:pPr>
  </w:p>
  <w:p w:rsidR="001C0D50" w:rsidRPr="00DB5293" w:rsidRDefault="001C0D50" w:rsidP="001C0D50">
    <w:pPr>
      <w:pStyle w:val="Bezodstpw"/>
      <w:jc w:val="right"/>
      <w:rPr>
        <w:rFonts w:ascii="Calibri" w:hAnsi="Calibri" w:cs="Calibri"/>
        <w:b/>
        <w:sz w:val="20"/>
        <w:szCs w:val="20"/>
      </w:rPr>
    </w:pPr>
    <w:r w:rsidRPr="00DB5293">
      <w:rPr>
        <w:rFonts w:ascii="Calibri" w:hAnsi="Calibri"/>
      </w:rPr>
      <w:tab/>
    </w:r>
    <w:r w:rsidRPr="00DB5293">
      <w:rPr>
        <w:rFonts w:ascii="Calibri" w:hAnsi="Calibri" w:cs="Calibri"/>
        <w:b/>
        <w:sz w:val="20"/>
        <w:szCs w:val="20"/>
      </w:rPr>
      <w:t>MUZEUM MIEJSKIE W ŻORACH</w:t>
    </w:r>
    <w:r w:rsidRPr="00DB5293">
      <w:rPr>
        <w:rFonts w:ascii="Calibri" w:hAnsi="Calibri" w:cs="Calibri"/>
        <w:sz w:val="18"/>
        <w:szCs w:val="18"/>
      </w:rPr>
      <w:t xml:space="preserve"> | ul. Muzealna 1/2, 44-240 Żory </w:t>
    </w:r>
  </w:p>
  <w:p w:rsidR="001C0D50" w:rsidRPr="00DB5293" w:rsidRDefault="001C0D50" w:rsidP="001C0D50">
    <w:pPr>
      <w:pStyle w:val="Bezodstpw"/>
      <w:jc w:val="right"/>
      <w:rPr>
        <w:rFonts w:ascii="Calibri" w:hAnsi="Calibri" w:cs="Calibri"/>
        <w:sz w:val="18"/>
        <w:szCs w:val="18"/>
      </w:rPr>
    </w:pPr>
    <w:r w:rsidRPr="00DB5293">
      <w:rPr>
        <w:rFonts w:ascii="Calibri" w:hAnsi="Calibri" w:cs="Calibri"/>
        <w:sz w:val="18"/>
        <w:szCs w:val="18"/>
      </w:rPr>
      <w:softHyphen/>
    </w:r>
    <w:r w:rsidRPr="00DB5293">
      <w:rPr>
        <w:rFonts w:ascii="Calibri" w:hAnsi="Calibri" w:cs="Calibri"/>
        <w:sz w:val="18"/>
        <w:szCs w:val="18"/>
      </w:rPr>
      <w:softHyphen/>
      <w:t>tel./fax 32 43 43 714 | NIP 651-15-79-122</w:t>
    </w:r>
  </w:p>
  <w:p w:rsidR="001C0D50" w:rsidRPr="009A2C2F" w:rsidRDefault="001C0D50" w:rsidP="001C0D50">
    <w:pPr>
      <w:pStyle w:val="Nagwek"/>
      <w:jc w:val="right"/>
      <w:rPr>
        <w:rStyle w:val="Hipercze"/>
        <w:rFonts w:cs="Calibri"/>
        <w:sz w:val="18"/>
        <w:szCs w:val="18"/>
        <w:lang w:val="en-US"/>
      </w:rPr>
    </w:pPr>
    <w:r w:rsidRPr="009A2C2F">
      <w:rPr>
        <w:rFonts w:cs="Calibri"/>
        <w:sz w:val="18"/>
        <w:szCs w:val="18"/>
        <w:lang w:val="en-US"/>
      </w:rPr>
      <w:t xml:space="preserve">e-mail: </w:t>
    </w:r>
    <w:hyperlink r:id="rId1" w:history="1">
      <w:r w:rsidRPr="009A2C2F">
        <w:rPr>
          <w:rStyle w:val="Hipercze"/>
          <w:rFonts w:cs="Calibri"/>
          <w:sz w:val="18"/>
          <w:szCs w:val="18"/>
          <w:lang w:val="en-US"/>
        </w:rPr>
        <w:t>muzeum@muzeum.zory.pl</w:t>
      </w:r>
    </w:hyperlink>
    <w:r w:rsidRPr="009A2C2F">
      <w:rPr>
        <w:rFonts w:cs="Calibri"/>
        <w:sz w:val="18"/>
        <w:szCs w:val="18"/>
        <w:lang w:val="en-US"/>
      </w:rPr>
      <w:t xml:space="preserve"> | </w:t>
    </w:r>
    <w:hyperlink r:id="rId2" w:history="1">
      <w:r w:rsidRPr="009A2C2F">
        <w:rPr>
          <w:rStyle w:val="Hipercze"/>
          <w:rFonts w:cs="Calibri"/>
          <w:sz w:val="18"/>
          <w:szCs w:val="18"/>
          <w:lang w:val="en-US"/>
        </w:rPr>
        <w:t>www.muzeum.zory.pl</w:t>
      </w:r>
    </w:hyperlink>
    <w:r w:rsidRPr="009A2C2F">
      <w:rPr>
        <w:rStyle w:val="Hipercze"/>
        <w:rFonts w:cs="Calibri"/>
        <w:sz w:val="18"/>
        <w:szCs w:val="18"/>
        <w:lang w:val="en-US"/>
      </w:rPr>
      <w:t xml:space="preserve"> | </w:t>
    </w:r>
    <w:hyperlink r:id="rId3" w:history="1">
      <w:r w:rsidRPr="009A2C2F">
        <w:rPr>
          <w:rStyle w:val="Hipercze"/>
          <w:rFonts w:cs="Calibri"/>
          <w:sz w:val="18"/>
          <w:szCs w:val="18"/>
          <w:lang w:val="en-US"/>
        </w:rPr>
        <w:t>www.zcr.zory.pl</w:t>
      </w:r>
    </w:hyperlink>
  </w:p>
  <w:p w:rsidR="001C0D50" w:rsidRPr="00583B75" w:rsidRDefault="001C0D5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84" w:rsidRDefault="008C7A84" w:rsidP="00B33281">
      <w:pPr>
        <w:spacing w:after="0" w:line="240" w:lineRule="auto"/>
      </w:pPr>
      <w:r>
        <w:separator/>
      </w:r>
    </w:p>
  </w:footnote>
  <w:footnote w:type="continuationSeparator" w:id="1">
    <w:p w:rsidR="008C7A84" w:rsidRDefault="008C7A84" w:rsidP="00B3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50" w:rsidRDefault="00C43805">
    <w:pPr>
      <w:pStyle w:val="Nagwek"/>
    </w:pPr>
    <w:r>
      <w:rPr>
        <w:noProof/>
        <w:lang w:eastAsia="pl-PL"/>
      </w:rPr>
      <w:drawing>
        <wp:inline distT="0" distB="0" distL="0" distR="0">
          <wp:extent cx="5762625" cy="1704975"/>
          <wp:effectExtent l="0" t="0" r="9525" b="9525"/>
          <wp:docPr id="29" name="Obraz 29" descr="D:\!DPW\!!!\62_PROPAGANDA I REKLAMA\621_PROPAGANDA I  REKLAMA\6211_EDUKACJA\2017\ZORY_1272-2017\SZYMEL BANNER dla dokument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!DPW\!!!\62_PROPAGANDA I REKLAMA\621_PROPAGANDA I  REKLAMA\6211_EDUKACJA\2017\ZORY_1272-2017\SZYMEL BANNER dla dokumentó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C180A0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5F15A3"/>
    <w:multiLevelType w:val="hybridMultilevel"/>
    <w:tmpl w:val="F12A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104"/>
    <w:multiLevelType w:val="hybridMultilevel"/>
    <w:tmpl w:val="9B0C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BB3"/>
    <w:multiLevelType w:val="hybridMultilevel"/>
    <w:tmpl w:val="CC50C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4B88"/>
    <w:multiLevelType w:val="hybridMultilevel"/>
    <w:tmpl w:val="A08C8CD8"/>
    <w:lvl w:ilvl="0" w:tplc="CAB4E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0341B"/>
    <w:multiLevelType w:val="hybridMultilevel"/>
    <w:tmpl w:val="F808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56BC1"/>
    <w:multiLevelType w:val="hybridMultilevel"/>
    <w:tmpl w:val="0D4C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57771"/>
    <w:multiLevelType w:val="hybridMultilevel"/>
    <w:tmpl w:val="F12A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57113"/>
    <w:rsid w:val="00001D37"/>
    <w:rsid w:val="00003126"/>
    <w:rsid w:val="000759B7"/>
    <w:rsid w:val="000A4FC3"/>
    <w:rsid w:val="000E4155"/>
    <w:rsid w:val="001014C1"/>
    <w:rsid w:val="0010493D"/>
    <w:rsid w:val="001100E2"/>
    <w:rsid w:val="001233B0"/>
    <w:rsid w:val="0012342D"/>
    <w:rsid w:val="001421A5"/>
    <w:rsid w:val="0015373D"/>
    <w:rsid w:val="001701DB"/>
    <w:rsid w:val="001C0D50"/>
    <w:rsid w:val="001D1B21"/>
    <w:rsid w:val="001E0288"/>
    <w:rsid w:val="00211262"/>
    <w:rsid w:val="00214103"/>
    <w:rsid w:val="00215A9E"/>
    <w:rsid w:val="002214B4"/>
    <w:rsid w:val="00230B41"/>
    <w:rsid w:val="0025682B"/>
    <w:rsid w:val="00271373"/>
    <w:rsid w:val="0029609E"/>
    <w:rsid w:val="002A3EEF"/>
    <w:rsid w:val="002B14DD"/>
    <w:rsid w:val="002B4969"/>
    <w:rsid w:val="002E3346"/>
    <w:rsid w:val="0030296F"/>
    <w:rsid w:val="0031111C"/>
    <w:rsid w:val="00334E5C"/>
    <w:rsid w:val="00344B9D"/>
    <w:rsid w:val="0036080A"/>
    <w:rsid w:val="00367475"/>
    <w:rsid w:val="00372989"/>
    <w:rsid w:val="00373573"/>
    <w:rsid w:val="00381FD5"/>
    <w:rsid w:val="003A5B1C"/>
    <w:rsid w:val="003B6592"/>
    <w:rsid w:val="003C110D"/>
    <w:rsid w:val="00431D02"/>
    <w:rsid w:val="0044754A"/>
    <w:rsid w:val="00456EF7"/>
    <w:rsid w:val="00491C25"/>
    <w:rsid w:val="004A1AAF"/>
    <w:rsid w:val="004D4270"/>
    <w:rsid w:val="004D70E3"/>
    <w:rsid w:val="004E2FEA"/>
    <w:rsid w:val="00517F83"/>
    <w:rsid w:val="00544E58"/>
    <w:rsid w:val="00544F5F"/>
    <w:rsid w:val="00572260"/>
    <w:rsid w:val="00583B75"/>
    <w:rsid w:val="005B25A7"/>
    <w:rsid w:val="005C315F"/>
    <w:rsid w:val="005C7A28"/>
    <w:rsid w:val="005D267F"/>
    <w:rsid w:val="005D33C5"/>
    <w:rsid w:val="005E73D4"/>
    <w:rsid w:val="005F4071"/>
    <w:rsid w:val="00616251"/>
    <w:rsid w:val="00626DFB"/>
    <w:rsid w:val="00657113"/>
    <w:rsid w:val="006759B9"/>
    <w:rsid w:val="006805AB"/>
    <w:rsid w:val="0068296E"/>
    <w:rsid w:val="006D338F"/>
    <w:rsid w:val="00712E25"/>
    <w:rsid w:val="007158C8"/>
    <w:rsid w:val="007361D7"/>
    <w:rsid w:val="00796AF8"/>
    <w:rsid w:val="007B1D90"/>
    <w:rsid w:val="008046F3"/>
    <w:rsid w:val="00804B2F"/>
    <w:rsid w:val="00805CB6"/>
    <w:rsid w:val="00823615"/>
    <w:rsid w:val="008362D2"/>
    <w:rsid w:val="00841284"/>
    <w:rsid w:val="008A30A8"/>
    <w:rsid w:val="008A625E"/>
    <w:rsid w:val="008C7A84"/>
    <w:rsid w:val="00920447"/>
    <w:rsid w:val="0093020B"/>
    <w:rsid w:val="0093517E"/>
    <w:rsid w:val="009A2A98"/>
    <w:rsid w:val="009A4E4F"/>
    <w:rsid w:val="009B6851"/>
    <w:rsid w:val="009E4307"/>
    <w:rsid w:val="009E5740"/>
    <w:rsid w:val="009E5E34"/>
    <w:rsid w:val="009E7B4C"/>
    <w:rsid w:val="00A0258B"/>
    <w:rsid w:val="00A0570F"/>
    <w:rsid w:val="00A15DE0"/>
    <w:rsid w:val="00A25F5C"/>
    <w:rsid w:val="00A264C0"/>
    <w:rsid w:val="00A34A58"/>
    <w:rsid w:val="00A37C01"/>
    <w:rsid w:val="00A42D87"/>
    <w:rsid w:val="00A70394"/>
    <w:rsid w:val="00A94864"/>
    <w:rsid w:val="00AA1654"/>
    <w:rsid w:val="00AA247B"/>
    <w:rsid w:val="00AA3194"/>
    <w:rsid w:val="00AC5543"/>
    <w:rsid w:val="00AC6B23"/>
    <w:rsid w:val="00B33281"/>
    <w:rsid w:val="00B40476"/>
    <w:rsid w:val="00B422BD"/>
    <w:rsid w:val="00B53C18"/>
    <w:rsid w:val="00B55A7B"/>
    <w:rsid w:val="00B716B4"/>
    <w:rsid w:val="00B7215F"/>
    <w:rsid w:val="00B75ADF"/>
    <w:rsid w:val="00B909F1"/>
    <w:rsid w:val="00BB16C2"/>
    <w:rsid w:val="00BB56D3"/>
    <w:rsid w:val="00BC2167"/>
    <w:rsid w:val="00BC6AFC"/>
    <w:rsid w:val="00BE17D6"/>
    <w:rsid w:val="00BE295B"/>
    <w:rsid w:val="00BF3812"/>
    <w:rsid w:val="00C41CE1"/>
    <w:rsid w:val="00C43805"/>
    <w:rsid w:val="00C455A6"/>
    <w:rsid w:val="00C514AF"/>
    <w:rsid w:val="00C75E71"/>
    <w:rsid w:val="00CA1576"/>
    <w:rsid w:val="00CA3CDD"/>
    <w:rsid w:val="00CA4908"/>
    <w:rsid w:val="00CA4FAB"/>
    <w:rsid w:val="00CA7A3D"/>
    <w:rsid w:val="00CC4BF7"/>
    <w:rsid w:val="00CE11AE"/>
    <w:rsid w:val="00CF15A9"/>
    <w:rsid w:val="00CF389D"/>
    <w:rsid w:val="00D05680"/>
    <w:rsid w:val="00D34AE9"/>
    <w:rsid w:val="00D47221"/>
    <w:rsid w:val="00D6431B"/>
    <w:rsid w:val="00DA3320"/>
    <w:rsid w:val="00DB1C20"/>
    <w:rsid w:val="00DB7E98"/>
    <w:rsid w:val="00DC7DFD"/>
    <w:rsid w:val="00DD1452"/>
    <w:rsid w:val="00DF086C"/>
    <w:rsid w:val="00E11D09"/>
    <w:rsid w:val="00E12FE4"/>
    <w:rsid w:val="00E84BFC"/>
    <w:rsid w:val="00E9239B"/>
    <w:rsid w:val="00EB0048"/>
    <w:rsid w:val="00EB1DA5"/>
    <w:rsid w:val="00EB330C"/>
    <w:rsid w:val="00EE59BB"/>
    <w:rsid w:val="00F00649"/>
    <w:rsid w:val="00F22CD2"/>
    <w:rsid w:val="00F45508"/>
    <w:rsid w:val="00F45DBE"/>
    <w:rsid w:val="00F6776E"/>
    <w:rsid w:val="00F71A31"/>
    <w:rsid w:val="00F92F84"/>
    <w:rsid w:val="00F97E19"/>
    <w:rsid w:val="00FA38E9"/>
    <w:rsid w:val="00FF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2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2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2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281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046F3"/>
    <w:rPr>
      <w:b/>
      <w:bCs/>
    </w:rPr>
  </w:style>
  <w:style w:type="character" w:styleId="Uwydatnienie">
    <w:name w:val="Emphasis"/>
    <w:basedOn w:val="Domylnaczcionkaakapitu"/>
    <w:uiPriority w:val="20"/>
    <w:qFormat/>
    <w:rsid w:val="008046F3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1C0D50"/>
    <w:pPr>
      <w:spacing w:after="0" w:line="240" w:lineRule="auto"/>
    </w:pPr>
    <w:rPr>
      <w:rFonts w:ascii="Cambria" w:hAnsi="Cambria"/>
    </w:rPr>
  </w:style>
  <w:style w:type="character" w:customStyle="1" w:styleId="BezodstpwZnak">
    <w:name w:val="Bez odstępów Znak"/>
    <w:link w:val="Bezodstpw"/>
    <w:uiPriority w:val="1"/>
    <w:rsid w:val="001C0D50"/>
    <w:rPr>
      <w:rFonts w:ascii="Cambria" w:hAnsi="Cambria"/>
      <w:sz w:val="22"/>
      <w:szCs w:val="22"/>
      <w:lang w:eastAsia="en-US"/>
    </w:rPr>
  </w:style>
  <w:style w:type="character" w:styleId="Hipercze">
    <w:name w:val="Hyperlink"/>
    <w:uiPriority w:val="99"/>
    <w:unhideWhenUsed/>
    <w:rsid w:val="001C0D50"/>
    <w:rPr>
      <w:color w:val="B6A2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B4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544E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cr.zory.pl" TargetMode="External"/><Relationship Id="rId2" Type="http://schemas.openxmlformats.org/officeDocument/2006/relationships/hyperlink" Target="http://www.muzeum.zory.pl/" TargetMode="External"/><Relationship Id="rId1" Type="http://schemas.openxmlformats.org/officeDocument/2006/relationships/hyperlink" Target="mailto:muzeum@muzeum.zo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18" baseType="variant"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http://www.zcr.zory.pl/</vt:lpwstr>
      </vt:variant>
      <vt:variant>
        <vt:lpwstr/>
      </vt:variant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http://www.muzeum.zory.pl/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mailto:muzeum@muzeum.zory.pl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17</cp:revision>
  <cp:lastPrinted>2016-12-18T22:59:00Z</cp:lastPrinted>
  <dcterms:created xsi:type="dcterms:W3CDTF">2017-01-04T09:47:00Z</dcterms:created>
  <dcterms:modified xsi:type="dcterms:W3CDTF">2017-01-09T13:49:00Z</dcterms:modified>
</cp:coreProperties>
</file>