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57B" w:rsidRDefault="0043457B" w:rsidP="00027D15">
      <w:pPr>
        <w:spacing w:after="0"/>
        <w:jc w:val="center"/>
        <w:rPr>
          <w:b/>
        </w:rPr>
      </w:pPr>
    </w:p>
    <w:p w:rsidR="0043457B" w:rsidRDefault="0043457B" w:rsidP="00027D15">
      <w:pPr>
        <w:spacing w:after="0"/>
        <w:jc w:val="center"/>
        <w:rPr>
          <w:b/>
        </w:rPr>
      </w:pPr>
    </w:p>
    <w:p w:rsidR="00783531" w:rsidRPr="005D09D5" w:rsidRDefault="00783531" w:rsidP="005D09D5">
      <w:pPr>
        <w:spacing w:after="0" w:line="360" w:lineRule="auto"/>
        <w:jc w:val="center"/>
        <w:rPr>
          <w:rFonts w:ascii="Times New Roman" w:eastAsia="Book Antiqua" w:hAnsi="Times New Roman"/>
          <w:b/>
          <w:bCs/>
          <w:sz w:val="24"/>
          <w:szCs w:val="24"/>
        </w:rPr>
      </w:pPr>
      <w:r w:rsidRPr="005D09D5">
        <w:rPr>
          <w:rFonts w:ascii="Times New Roman" w:hAnsi="Times New Roman"/>
          <w:b/>
          <w:sz w:val="24"/>
          <w:szCs w:val="24"/>
        </w:rPr>
        <w:t>KONKURS PLASTYCZNY</w:t>
      </w:r>
    </w:p>
    <w:p w:rsidR="00783531" w:rsidRPr="005D09D5" w:rsidRDefault="00783531" w:rsidP="005D09D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eastAsia="Book Antiqua" w:hAnsi="Times New Roman"/>
          <w:b/>
          <w:bCs/>
          <w:sz w:val="24"/>
          <w:szCs w:val="24"/>
        </w:rPr>
        <w:t>ŻORY ZA 100 LAT - FANTAZJA I FIKCJA</w:t>
      </w:r>
    </w:p>
    <w:p w:rsidR="00783531" w:rsidRPr="005D09D5" w:rsidRDefault="00783531" w:rsidP="005D09D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dla uczniów klas I-III i IV - VI</w:t>
      </w:r>
    </w:p>
    <w:p w:rsidR="00027D15" w:rsidRPr="005D09D5" w:rsidRDefault="00027D15" w:rsidP="00027D1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83531" w:rsidRPr="005D09D5" w:rsidRDefault="005D09D5" w:rsidP="005D09D5">
      <w:pPr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bCs/>
          <w:sz w:val="24"/>
          <w:szCs w:val="24"/>
        </w:rPr>
        <w:t>I. ORGANIZATOR:</w:t>
      </w:r>
    </w:p>
    <w:p w:rsidR="00783531" w:rsidRPr="005D09D5" w:rsidRDefault="00783531" w:rsidP="005D09D5">
      <w:pPr>
        <w:spacing w:after="0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Muzeum Miejskie w Żorach</w:t>
      </w:r>
    </w:p>
    <w:p w:rsidR="00783531" w:rsidRPr="005D09D5" w:rsidRDefault="00783531" w:rsidP="005D09D5">
      <w:pPr>
        <w:spacing w:after="0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 xml:space="preserve">Zespół Szkolno - Przedszkolny nr 6 w Żorach </w:t>
      </w:r>
    </w:p>
    <w:p w:rsidR="00783531" w:rsidRPr="005D09D5" w:rsidRDefault="00783531" w:rsidP="005D09D5">
      <w:pPr>
        <w:pStyle w:val="Tekstpodstawowy"/>
        <w:spacing w:after="0" w:line="276" w:lineRule="auto"/>
        <w:rPr>
          <w:rFonts w:cs="Times New Roman"/>
        </w:rPr>
      </w:pPr>
    </w:p>
    <w:p w:rsidR="00783531" w:rsidRPr="005D09D5" w:rsidRDefault="005D09D5" w:rsidP="005D09D5">
      <w:pPr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bCs/>
          <w:sz w:val="24"/>
          <w:szCs w:val="24"/>
        </w:rPr>
        <w:t>II. CELE:</w:t>
      </w:r>
    </w:p>
    <w:p w:rsidR="00783531" w:rsidRPr="005D09D5" w:rsidRDefault="00783531" w:rsidP="005D09D5">
      <w:pPr>
        <w:spacing w:after="0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 xml:space="preserve">- przygotowywanie do podejmowania współzawodnictwa i rywalizacji </w:t>
      </w:r>
      <w:r w:rsidRPr="005D09D5">
        <w:rPr>
          <w:rFonts w:ascii="Times New Roman" w:hAnsi="Times New Roman"/>
          <w:sz w:val="24"/>
          <w:szCs w:val="24"/>
        </w:rPr>
        <w:br/>
        <w:t xml:space="preserve">- kształtowanie wyobraźni, kreatywności i wrażliwości estetycznej dzieci </w:t>
      </w:r>
    </w:p>
    <w:p w:rsidR="00783531" w:rsidRPr="005D09D5" w:rsidRDefault="00783531" w:rsidP="005D09D5">
      <w:pPr>
        <w:spacing w:after="0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- zachęcenie do podejmowania twórczych działań</w:t>
      </w:r>
    </w:p>
    <w:p w:rsidR="00783531" w:rsidRPr="005D09D5" w:rsidRDefault="00783531" w:rsidP="005D09D5">
      <w:pPr>
        <w:spacing w:after="0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- kształtowanie poczucia przynależności do swojej „ małej ojczyzny”</w:t>
      </w:r>
      <w:r w:rsidRPr="005D09D5">
        <w:rPr>
          <w:rFonts w:ascii="Times New Roman" w:hAnsi="Times New Roman"/>
          <w:sz w:val="24"/>
          <w:szCs w:val="24"/>
        </w:rPr>
        <w:br/>
        <w:t xml:space="preserve">- rozbudzanie zainteresowań regionem. </w:t>
      </w:r>
      <w:r w:rsidRPr="005D09D5">
        <w:rPr>
          <w:rFonts w:ascii="Times New Roman" w:hAnsi="Times New Roman"/>
          <w:bCs/>
          <w:sz w:val="24"/>
          <w:szCs w:val="24"/>
        </w:rPr>
        <w:br/>
      </w:r>
    </w:p>
    <w:p w:rsidR="00783531" w:rsidRPr="005D09D5" w:rsidRDefault="005D09D5" w:rsidP="005D09D5">
      <w:pPr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bCs/>
          <w:sz w:val="24"/>
          <w:szCs w:val="24"/>
        </w:rPr>
        <w:t>III. REGULAMIN KONKURSU:</w:t>
      </w:r>
    </w:p>
    <w:p w:rsidR="00783531" w:rsidRPr="005D09D5" w:rsidRDefault="00783531" w:rsidP="005D09D5">
      <w:pPr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color w:val="000000"/>
          <w:sz w:val="24"/>
          <w:szCs w:val="24"/>
        </w:rPr>
        <w:t xml:space="preserve">Tematyka pracy plastycznej dotyczy wyobrażeń, fantazji, wizji miasta Żory </w:t>
      </w:r>
      <w:r w:rsidRPr="005D09D5">
        <w:rPr>
          <w:rFonts w:ascii="Times New Roman" w:hAnsi="Times New Roman"/>
          <w:color w:val="000000"/>
          <w:sz w:val="24"/>
          <w:szCs w:val="24"/>
        </w:rPr>
        <w:br/>
        <w:t xml:space="preserve">w przyszłości -  ......... za 100 lat; </w:t>
      </w:r>
    </w:p>
    <w:p w:rsidR="00783531" w:rsidRPr="005D09D5" w:rsidRDefault="00783531" w:rsidP="005D09D5">
      <w:pPr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color w:val="000000"/>
          <w:sz w:val="24"/>
          <w:szCs w:val="24"/>
        </w:rPr>
        <w:t>Praca może ilustrować wybrany fragment miasta lub odnosić się do całych Żor</w:t>
      </w:r>
    </w:p>
    <w:p w:rsidR="00783531" w:rsidRPr="005D09D5" w:rsidRDefault="00783531" w:rsidP="005D09D5">
      <w:pPr>
        <w:widowControl w:val="0"/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 xml:space="preserve">Konkurs należy przeprowadzić na terenie szkoły,  wyłonić 5 najlepszych prac z klasy  I-III i </w:t>
      </w:r>
      <w:r w:rsidR="00E27927" w:rsidRPr="005D09D5">
        <w:rPr>
          <w:rFonts w:ascii="Times New Roman" w:hAnsi="Times New Roman"/>
          <w:sz w:val="24"/>
          <w:szCs w:val="24"/>
        </w:rPr>
        <w:t xml:space="preserve">5 najlepszych prac  z </w:t>
      </w:r>
      <w:r w:rsidRPr="005D09D5">
        <w:rPr>
          <w:rFonts w:ascii="Times New Roman" w:hAnsi="Times New Roman"/>
          <w:sz w:val="24"/>
          <w:szCs w:val="24"/>
        </w:rPr>
        <w:t>IV - VI , przesłać do</w:t>
      </w:r>
      <w:r w:rsidR="00C5239B" w:rsidRPr="005D09D5">
        <w:rPr>
          <w:rFonts w:ascii="Times New Roman" w:hAnsi="Times New Roman"/>
          <w:sz w:val="24"/>
          <w:szCs w:val="24"/>
        </w:rPr>
        <w:t xml:space="preserve"> </w:t>
      </w:r>
      <w:r w:rsidRPr="005D09D5">
        <w:rPr>
          <w:rFonts w:ascii="Times New Roman" w:hAnsi="Times New Roman"/>
          <w:sz w:val="24"/>
          <w:szCs w:val="24"/>
        </w:rPr>
        <w:t>Muzeum Miejskiego w Żorach.</w:t>
      </w:r>
    </w:p>
    <w:p w:rsidR="00783531" w:rsidRPr="005D09D5" w:rsidRDefault="00783531" w:rsidP="005D09D5">
      <w:pPr>
        <w:widowControl w:val="0"/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 xml:space="preserve">Technika pracy do wyboru przez uczestnika np. rysunek kredką, tuszem, farbami, pastelami, kolaż, witraż itp.  </w:t>
      </w:r>
    </w:p>
    <w:p w:rsidR="00783531" w:rsidRPr="005D09D5" w:rsidRDefault="00783531" w:rsidP="005D09D5">
      <w:pPr>
        <w:widowControl w:val="0"/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Nie dopuszcza się prac przestrzennych i wykonanych techniką nietrwałą.</w:t>
      </w:r>
    </w:p>
    <w:p w:rsidR="00783531" w:rsidRPr="005D09D5" w:rsidRDefault="00783531" w:rsidP="005D09D5">
      <w:pPr>
        <w:widowControl w:val="0"/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Format pracy nie mniejszy niż A4 i nie większy niż A3</w:t>
      </w:r>
    </w:p>
    <w:p w:rsidR="00783531" w:rsidRPr="005D09D5" w:rsidRDefault="00783531" w:rsidP="005D09D5">
      <w:pPr>
        <w:widowControl w:val="0"/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Dziecko samodzielnie wykonuje pracę.</w:t>
      </w:r>
    </w:p>
    <w:p w:rsidR="00783531" w:rsidRDefault="00783531" w:rsidP="005D09D5">
      <w:pPr>
        <w:widowControl w:val="0"/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Nie dopuszcza się prac zbiorowych</w:t>
      </w:r>
    </w:p>
    <w:p w:rsidR="005D09D5" w:rsidRDefault="005D09D5" w:rsidP="005D09D5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5D09D5" w:rsidRDefault="005D09D5" w:rsidP="005D09D5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5D09D5" w:rsidRDefault="005D09D5" w:rsidP="005D09D5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5D09D5" w:rsidRDefault="00783531" w:rsidP="005D09D5">
      <w:pPr>
        <w:widowControl w:val="0"/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lastRenderedPageBreak/>
        <w:t xml:space="preserve">Jury, oceniając prace weźmie pod uwagę samodzielność wykonania, pomysłowość </w:t>
      </w:r>
      <w:r w:rsidRPr="005D09D5">
        <w:rPr>
          <w:rFonts w:ascii="Times New Roman" w:hAnsi="Times New Roman"/>
          <w:sz w:val="24"/>
          <w:szCs w:val="24"/>
        </w:rPr>
        <w:br/>
        <w:t>i kreatywność  oraz czytelność zaprezentowanego tematu, a także estetykę nadesłanej pracy.</w:t>
      </w:r>
    </w:p>
    <w:p w:rsidR="00783531" w:rsidRDefault="00783531" w:rsidP="005D09D5">
      <w:pPr>
        <w:widowControl w:val="0"/>
        <w:numPr>
          <w:ilvl w:val="0"/>
          <w:numId w:val="6"/>
        </w:numPr>
        <w:tabs>
          <w:tab w:val="num" w:pos="426"/>
        </w:tabs>
        <w:suppressAutoHyphens/>
        <w:spacing w:after="0"/>
        <w:ind w:left="426" w:hanging="284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Prace należy przesyłać lub przekazywać osobiście do dnia 15.02.2017r. na adres:</w:t>
      </w:r>
      <w:r w:rsidR="005D09D5">
        <w:rPr>
          <w:rFonts w:ascii="Times New Roman" w:hAnsi="Times New Roman"/>
          <w:sz w:val="24"/>
          <w:szCs w:val="24"/>
        </w:rPr>
        <w:t xml:space="preserve"> </w:t>
      </w:r>
    </w:p>
    <w:p w:rsidR="005D09D5" w:rsidRDefault="005D09D5" w:rsidP="005D09D5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5D09D5" w:rsidRDefault="005D09D5" w:rsidP="005D09D5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5D09D5" w:rsidRPr="005D09D5" w:rsidRDefault="005D09D5" w:rsidP="005D09D5">
      <w:pPr>
        <w:pStyle w:val="Tekstpodstawowy"/>
        <w:tabs>
          <w:tab w:val="num" w:pos="426"/>
        </w:tabs>
        <w:spacing w:after="0" w:line="276" w:lineRule="auto"/>
        <w:ind w:left="720" w:hanging="284"/>
        <w:jc w:val="center"/>
        <w:rPr>
          <w:rFonts w:cs="Times New Roman"/>
        </w:rPr>
      </w:pPr>
      <w:r w:rsidRPr="005D09D5">
        <w:rPr>
          <w:rFonts w:cs="Times New Roman"/>
        </w:rPr>
        <w:t>Muzeum Miejskie w Żorach</w:t>
      </w:r>
    </w:p>
    <w:p w:rsidR="005D09D5" w:rsidRPr="005D09D5" w:rsidRDefault="005D09D5" w:rsidP="005D09D5">
      <w:pPr>
        <w:pStyle w:val="Tekstpodstawowy"/>
        <w:tabs>
          <w:tab w:val="num" w:pos="426"/>
        </w:tabs>
        <w:spacing w:after="0" w:line="276" w:lineRule="auto"/>
        <w:ind w:left="720" w:hanging="284"/>
        <w:jc w:val="center"/>
        <w:rPr>
          <w:rFonts w:cs="Times New Roman"/>
        </w:rPr>
      </w:pPr>
      <w:r w:rsidRPr="005D09D5">
        <w:rPr>
          <w:rFonts w:cs="Times New Roman"/>
        </w:rPr>
        <w:t>ul. Muzealna 1/2</w:t>
      </w:r>
    </w:p>
    <w:p w:rsidR="005D09D5" w:rsidRDefault="005D09D5" w:rsidP="005D09D5">
      <w:pPr>
        <w:pStyle w:val="Tekstpodstawowy"/>
        <w:tabs>
          <w:tab w:val="num" w:pos="426"/>
        </w:tabs>
        <w:spacing w:after="0" w:line="276" w:lineRule="auto"/>
        <w:ind w:left="720" w:hanging="284"/>
        <w:jc w:val="center"/>
        <w:rPr>
          <w:rFonts w:cs="Times New Roman"/>
        </w:rPr>
      </w:pPr>
      <w:r w:rsidRPr="005D09D5">
        <w:rPr>
          <w:rFonts w:cs="Times New Roman"/>
        </w:rPr>
        <w:t>Żory 44-240</w:t>
      </w:r>
    </w:p>
    <w:p w:rsidR="005D09D5" w:rsidRDefault="005D09D5" w:rsidP="005D09D5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5D09D5" w:rsidRDefault="005D09D5" w:rsidP="005D09D5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5D09D5" w:rsidRPr="005D09D5" w:rsidRDefault="005D09D5" w:rsidP="005D09D5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5D09D5" w:rsidRDefault="005D09D5" w:rsidP="005D09D5">
      <w:pPr>
        <w:pStyle w:val="Tekstpodstawowy"/>
        <w:tabs>
          <w:tab w:val="num" w:pos="0"/>
        </w:tabs>
        <w:spacing w:after="0" w:line="276" w:lineRule="auto"/>
        <w:ind w:left="142" w:hanging="142"/>
        <w:jc w:val="center"/>
      </w:pPr>
      <w:r>
        <w:rPr>
          <w:rFonts w:cs="Times New Roman"/>
        </w:rPr>
        <w:t xml:space="preserve">11. </w:t>
      </w:r>
      <w:r w:rsidR="00783531" w:rsidRPr="005D09D5">
        <w:t xml:space="preserve">Po konkursie zostanie zorganizowana </w:t>
      </w:r>
      <w:r w:rsidR="00783531" w:rsidRPr="005D09D5">
        <w:rPr>
          <w:b/>
        </w:rPr>
        <w:t xml:space="preserve">wystawa czasowa </w:t>
      </w:r>
      <w:r w:rsidR="00783531" w:rsidRPr="005D09D5">
        <w:t xml:space="preserve">prac pt. Żory za 100 lat – fantazja i  fikcja w Muzeum Miejskim w Żorach, z okazji 745 rocznicy nadania praw miejskich. </w:t>
      </w:r>
    </w:p>
    <w:p w:rsidR="005D09D5" w:rsidRDefault="005D09D5" w:rsidP="005D09D5">
      <w:pPr>
        <w:pStyle w:val="Tekstpodstawowy"/>
        <w:tabs>
          <w:tab w:val="num" w:pos="0"/>
        </w:tabs>
        <w:spacing w:after="0" w:line="276" w:lineRule="auto"/>
        <w:ind w:left="142" w:hanging="142"/>
        <w:jc w:val="center"/>
      </w:pPr>
    </w:p>
    <w:p w:rsidR="00783531" w:rsidRPr="005D09D5" w:rsidRDefault="005D09D5" w:rsidP="005D09D5">
      <w:pPr>
        <w:pStyle w:val="Tekstpodstawowy"/>
        <w:tabs>
          <w:tab w:val="num" w:pos="0"/>
        </w:tabs>
        <w:spacing w:after="0" w:line="276" w:lineRule="auto"/>
        <w:ind w:left="142"/>
        <w:rPr>
          <w:rFonts w:cs="Times New Roman"/>
        </w:rPr>
      </w:pPr>
      <w:r>
        <w:t xml:space="preserve">12.  </w:t>
      </w:r>
      <w:r w:rsidR="00783531" w:rsidRPr="005D09D5">
        <w:t>Prace konkursowe przechodzą na własność organizatora.</w:t>
      </w:r>
    </w:p>
    <w:p w:rsidR="00783531" w:rsidRPr="005D09D5" w:rsidRDefault="00783531" w:rsidP="005D09D5">
      <w:pPr>
        <w:pStyle w:val="Tekstpodstawowy"/>
        <w:tabs>
          <w:tab w:val="num" w:pos="426"/>
        </w:tabs>
        <w:spacing w:after="0" w:line="276" w:lineRule="auto"/>
        <w:rPr>
          <w:rFonts w:cs="Times New Roman"/>
        </w:rPr>
      </w:pPr>
    </w:p>
    <w:p w:rsidR="00616189" w:rsidRPr="005D09D5" w:rsidRDefault="00616189" w:rsidP="00A23775">
      <w:pPr>
        <w:pStyle w:val="Tekstpodstawowy"/>
        <w:tabs>
          <w:tab w:val="num" w:pos="426"/>
        </w:tabs>
        <w:spacing w:after="0" w:line="276" w:lineRule="auto"/>
        <w:rPr>
          <w:rFonts w:cs="Times New Roman"/>
        </w:rPr>
      </w:pPr>
    </w:p>
    <w:p w:rsidR="005D09D5" w:rsidRPr="005D09D5" w:rsidRDefault="00C42194" w:rsidP="005D09D5">
      <w:pPr>
        <w:tabs>
          <w:tab w:val="num" w:pos="426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 xml:space="preserve">Jadwiga Tabor – kierownik działu edukacji </w:t>
      </w:r>
    </w:p>
    <w:p w:rsidR="00C42194" w:rsidRPr="005D09D5" w:rsidRDefault="00C42194" w:rsidP="005D09D5">
      <w:pPr>
        <w:tabs>
          <w:tab w:val="num" w:pos="426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 xml:space="preserve">w Muzeum Miejskim </w:t>
      </w:r>
    </w:p>
    <w:p w:rsidR="00C42194" w:rsidRPr="005D09D5" w:rsidRDefault="00C42194" w:rsidP="005D09D5">
      <w:pPr>
        <w:tabs>
          <w:tab w:val="num" w:pos="426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>i doradca metodyczny tel. 607 036 779</w:t>
      </w:r>
    </w:p>
    <w:p w:rsidR="00C42194" w:rsidRPr="005D09D5" w:rsidRDefault="00C42194" w:rsidP="005D09D5">
      <w:pPr>
        <w:tabs>
          <w:tab w:val="num" w:pos="426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 xml:space="preserve">Urszula Niechoj - doradca metodyczny  </w:t>
      </w:r>
    </w:p>
    <w:p w:rsidR="00C42194" w:rsidRPr="005D09D5" w:rsidRDefault="00C42194" w:rsidP="005D09D5">
      <w:pPr>
        <w:tabs>
          <w:tab w:val="num" w:pos="426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5D09D5">
        <w:rPr>
          <w:rFonts w:ascii="Times New Roman" w:hAnsi="Times New Roman"/>
          <w:sz w:val="24"/>
          <w:szCs w:val="24"/>
        </w:rPr>
        <w:t xml:space="preserve"> tel.  602 800 271               </w:t>
      </w:r>
    </w:p>
    <w:p w:rsidR="00783531" w:rsidRPr="005D09D5" w:rsidRDefault="00783531" w:rsidP="005D09D5">
      <w:pPr>
        <w:spacing w:after="0"/>
        <w:jc w:val="right"/>
        <w:rPr>
          <w:rFonts w:asciiTheme="minorHAnsi" w:hAnsiTheme="minorHAnsi"/>
          <w:sz w:val="24"/>
          <w:szCs w:val="24"/>
        </w:rPr>
      </w:pPr>
    </w:p>
    <w:p w:rsidR="001C0D50" w:rsidRDefault="001C0D50" w:rsidP="005D09D5">
      <w:pPr>
        <w:spacing w:after="0" w:line="240" w:lineRule="auto"/>
        <w:rPr>
          <w:b/>
          <w:sz w:val="24"/>
          <w:szCs w:val="24"/>
        </w:rPr>
      </w:pPr>
    </w:p>
    <w:p w:rsidR="005D09D5" w:rsidRDefault="005D09D5" w:rsidP="005D09D5">
      <w:pPr>
        <w:spacing w:after="0" w:line="240" w:lineRule="auto"/>
        <w:rPr>
          <w:b/>
          <w:sz w:val="24"/>
          <w:szCs w:val="24"/>
        </w:rPr>
      </w:pPr>
    </w:p>
    <w:p w:rsidR="005D09D5" w:rsidRDefault="005D09D5" w:rsidP="005D09D5">
      <w:pPr>
        <w:spacing w:after="0" w:line="240" w:lineRule="auto"/>
        <w:rPr>
          <w:b/>
          <w:sz w:val="24"/>
          <w:szCs w:val="24"/>
        </w:rPr>
      </w:pPr>
    </w:p>
    <w:p w:rsidR="005D09D5" w:rsidRDefault="005D09D5" w:rsidP="005D09D5">
      <w:pPr>
        <w:spacing w:after="0" w:line="240" w:lineRule="auto"/>
        <w:rPr>
          <w:b/>
          <w:sz w:val="24"/>
          <w:szCs w:val="24"/>
        </w:rPr>
      </w:pPr>
    </w:p>
    <w:p w:rsidR="005D09D5" w:rsidRPr="005D09D5" w:rsidRDefault="005D09D5" w:rsidP="005D09D5">
      <w:pPr>
        <w:spacing w:after="0" w:line="240" w:lineRule="auto"/>
        <w:rPr>
          <w:b/>
          <w:sz w:val="24"/>
          <w:szCs w:val="24"/>
        </w:rPr>
      </w:pPr>
    </w:p>
    <w:p w:rsidR="001C0D50" w:rsidRPr="005D09D5" w:rsidRDefault="00ED2F36" w:rsidP="001C0D50">
      <w:pPr>
        <w:rPr>
          <w:sz w:val="24"/>
          <w:szCs w:val="24"/>
        </w:rPr>
      </w:pPr>
      <w:bookmarkStart w:id="0" w:name="_GoBack"/>
      <w:bookmarkEnd w:id="0"/>
      <w:r w:rsidRPr="005D09D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301625</wp:posOffset>
            </wp:positionV>
            <wp:extent cx="600075" cy="600075"/>
            <wp:effectExtent l="19050" t="0" r="9525" b="0"/>
            <wp:wrapSquare wrapText="bothSides"/>
            <wp:docPr id="5" name="Obraz 1" descr="G:\ROK SZKOLNY 2016 - 2017\Konkursy\konkursy 745 rocznica Żor\dodatki do regulaminów 745 Żor\logo S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OK SZKOLNY 2016 - 2017\Konkursy\konkursy 745 rocznica Żor\dodatki do regulaminów 745 Żor\logo SP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9D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301625</wp:posOffset>
            </wp:positionV>
            <wp:extent cx="1005840" cy="628650"/>
            <wp:effectExtent l="19050" t="0" r="3810" b="0"/>
            <wp:wrapSquare wrapText="bothSides"/>
            <wp:docPr id="3" name="Obraz 0" descr="LOGO_MUZEUM_DODATK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LOGO_MUZEUM_DODATKOW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9D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301625</wp:posOffset>
            </wp:positionV>
            <wp:extent cx="581025" cy="581025"/>
            <wp:effectExtent l="19050" t="0" r="9525" b="0"/>
            <wp:wrapSquare wrapText="bothSides"/>
            <wp:docPr id="1" name="Obraz 2" descr="logo ż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żor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9D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196850</wp:posOffset>
            </wp:positionV>
            <wp:extent cx="666750" cy="733425"/>
            <wp:effectExtent l="19050" t="0" r="0" b="0"/>
            <wp:wrapSquare wrapText="bothSides"/>
            <wp:docPr id="6" name="Obraz 2" descr="Z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S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D50" w:rsidRPr="001C0D50" w:rsidRDefault="001C0D50" w:rsidP="001C0D50">
      <w:pPr>
        <w:jc w:val="center"/>
        <w:rPr>
          <w:sz w:val="28"/>
          <w:szCs w:val="28"/>
        </w:rPr>
      </w:pPr>
    </w:p>
    <w:sectPr w:rsidR="001C0D50" w:rsidRPr="001C0D50" w:rsidSect="001C0D50">
      <w:headerReference w:type="first" r:id="rId11"/>
      <w:footerReference w:type="first" r:id="rId12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23A" w:rsidRDefault="004D623A" w:rsidP="00B33281">
      <w:pPr>
        <w:spacing w:after="0" w:line="240" w:lineRule="auto"/>
      </w:pPr>
      <w:r>
        <w:separator/>
      </w:r>
    </w:p>
  </w:endnote>
  <w:endnote w:type="continuationSeparator" w:id="1">
    <w:p w:rsidR="004D623A" w:rsidRDefault="004D623A" w:rsidP="00B33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MS Gothic"/>
    <w:charset w:val="80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D50" w:rsidRDefault="00366797" w:rsidP="001C0D50">
    <w:pPr>
      <w:pStyle w:val="Bezodstpw"/>
      <w:jc w:val="right"/>
      <w:rPr>
        <w:rFonts w:ascii="Times New Roman" w:hAnsi="Times New Roman"/>
      </w:rPr>
    </w:pPr>
    <w:r w:rsidRPr="00366797">
      <w:rPr>
        <w:noProof/>
        <w:lang w:eastAsia="pl-PL"/>
      </w:rPr>
      <w:pict>
        <v:line id="Łącznik prosty 5" o:spid="_x0000_s4097" style="position:absolute;left:0;text-align:left;z-index:251659264;visibility:visible;mso-wrap-distance-left:3.17486mm;mso-wrap-distance-right:3.17486mm;mso-width-relative:margin;mso-height-relative:margin" from="98.65pt,9.55pt" to="98.6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" strokecolor="#ed7d31" strokeweight=".5pt">
          <v:stroke joinstyle="miter"/>
          <o:lock v:ext="edit" shapetype="f"/>
        </v:line>
      </w:pict>
    </w:r>
  </w:p>
  <w:p w:rsidR="001C0D50" w:rsidRPr="00DB5293" w:rsidRDefault="001C0D50" w:rsidP="001C0D50">
    <w:pPr>
      <w:pStyle w:val="Bezodstpw"/>
      <w:jc w:val="right"/>
      <w:rPr>
        <w:rFonts w:ascii="Calibri" w:hAnsi="Calibri" w:cs="Calibri"/>
        <w:b/>
        <w:sz w:val="20"/>
        <w:szCs w:val="20"/>
      </w:rPr>
    </w:pPr>
    <w:r w:rsidRPr="00DB5293">
      <w:rPr>
        <w:rFonts w:ascii="Calibri" w:hAnsi="Calibri"/>
      </w:rPr>
      <w:tab/>
    </w:r>
    <w:r w:rsidRPr="00DB5293">
      <w:rPr>
        <w:rFonts w:ascii="Calibri" w:hAnsi="Calibri" w:cs="Calibri"/>
        <w:b/>
        <w:sz w:val="20"/>
        <w:szCs w:val="20"/>
      </w:rPr>
      <w:t>MUZEUM MIEJSKIE W ŻORACH</w:t>
    </w:r>
    <w:r w:rsidRPr="00DB5293">
      <w:rPr>
        <w:rFonts w:ascii="Calibri" w:hAnsi="Calibri" w:cs="Calibri"/>
        <w:sz w:val="18"/>
        <w:szCs w:val="18"/>
      </w:rPr>
      <w:t xml:space="preserve"> | ul. Muzealna 1/2, 44-240 Żory </w:t>
    </w:r>
  </w:p>
  <w:p w:rsidR="001C0D50" w:rsidRPr="00DB5293" w:rsidRDefault="001C0D50" w:rsidP="001C0D50">
    <w:pPr>
      <w:pStyle w:val="Bezodstpw"/>
      <w:jc w:val="right"/>
      <w:rPr>
        <w:rFonts w:ascii="Calibri" w:hAnsi="Calibri" w:cs="Calibri"/>
        <w:sz w:val="18"/>
        <w:szCs w:val="18"/>
      </w:rPr>
    </w:pPr>
    <w:r w:rsidRPr="00DB5293">
      <w:rPr>
        <w:rFonts w:ascii="Calibri" w:hAnsi="Calibri" w:cs="Calibri"/>
        <w:sz w:val="18"/>
        <w:szCs w:val="18"/>
      </w:rPr>
      <w:softHyphen/>
    </w:r>
    <w:r w:rsidRPr="00DB5293">
      <w:rPr>
        <w:rFonts w:ascii="Calibri" w:hAnsi="Calibri" w:cs="Calibri"/>
        <w:sz w:val="18"/>
        <w:szCs w:val="18"/>
      </w:rPr>
      <w:softHyphen/>
      <w:t>tel./fax 32 43 43 714 | NIP 651-15-79-122</w:t>
    </w:r>
  </w:p>
  <w:p w:rsidR="001C0D50" w:rsidRPr="009A2C2F" w:rsidRDefault="001C0D50" w:rsidP="001C0D50">
    <w:pPr>
      <w:pStyle w:val="Nagwek"/>
      <w:jc w:val="right"/>
      <w:rPr>
        <w:rStyle w:val="Hipercze"/>
        <w:rFonts w:cs="Calibri"/>
        <w:sz w:val="18"/>
        <w:szCs w:val="18"/>
        <w:lang w:val="en-US"/>
      </w:rPr>
    </w:pPr>
    <w:r w:rsidRPr="009A2C2F">
      <w:rPr>
        <w:rFonts w:cs="Calibri"/>
        <w:sz w:val="18"/>
        <w:szCs w:val="18"/>
        <w:lang w:val="en-US"/>
      </w:rPr>
      <w:t xml:space="preserve">e-mail: </w:t>
    </w:r>
    <w:hyperlink r:id="rId1" w:history="1">
      <w:r w:rsidRPr="009A2C2F">
        <w:rPr>
          <w:rStyle w:val="Hipercze"/>
          <w:rFonts w:cs="Calibri"/>
          <w:sz w:val="18"/>
          <w:szCs w:val="18"/>
          <w:lang w:val="en-US"/>
        </w:rPr>
        <w:t>muzeum@muzeum.zory.pl</w:t>
      </w:r>
    </w:hyperlink>
    <w:r w:rsidRPr="009A2C2F">
      <w:rPr>
        <w:rFonts w:cs="Calibri"/>
        <w:sz w:val="18"/>
        <w:szCs w:val="18"/>
        <w:lang w:val="en-US"/>
      </w:rPr>
      <w:t xml:space="preserve"> | </w:t>
    </w:r>
    <w:hyperlink r:id="rId2" w:history="1">
      <w:r w:rsidRPr="009A2C2F">
        <w:rPr>
          <w:rStyle w:val="Hipercze"/>
          <w:rFonts w:cs="Calibri"/>
          <w:sz w:val="18"/>
          <w:szCs w:val="18"/>
          <w:lang w:val="en-US"/>
        </w:rPr>
        <w:t>www.muzeum.zory.pl</w:t>
      </w:r>
    </w:hyperlink>
    <w:r w:rsidRPr="009A2C2F">
      <w:rPr>
        <w:rStyle w:val="Hipercze"/>
        <w:rFonts w:cs="Calibri"/>
        <w:sz w:val="18"/>
        <w:szCs w:val="18"/>
        <w:lang w:val="en-US"/>
      </w:rPr>
      <w:t xml:space="preserve"> | </w:t>
    </w:r>
    <w:hyperlink r:id="rId3" w:history="1">
      <w:r w:rsidRPr="009A2C2F">
        <w:rPr>
          <w:rStyle w:val="Hipercze"/>
          <w:rFonts w:cs="Calibri"/>
          <w:sz w:val="18"/>
          <w:szCs w:val="18"/>
          <w:lang w:val="en-US"/>
        </w:rPr>
        <w:t>www.zcr.zory.pl</w:t>
      </w:r>
    </w:hyperlink>
  </w:p>
  <w:p w:rsidR="001C0D50" w:rsidRPr="00027D15" w:rsidRDefault="001C0D50">
    <w:pPr>
      <w:pStyle w:val="Stopk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23A" w:rsidRDefault="004D623A" w:rsidP="00B33281">
      <w:pPr>
        <w:spacing w:after="0" w:line="240" w:lineRule="auto"/>
      </w:pPr>
      <w:r>
        <w:separator/>
      </w:r>
    </w:p>
  </w:footnote>
  <w:footnote w:type="continuationSeparator" w:id="1">
    <w:p w:rsidR="004D623A" w:rsidRDefault="004D623A" w:rsidP="00B33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D50" w:rsidRDefault="00C43805">
    <w:pPr>
      <w:pStyle w:val="Nagwek"/>
    </w:pPr>
    <w:r>
      <w:rPr>
        <w:noProof/>
        <w:lang w:eastAsia="pl-PL"/>
      </w:rPr>
      <w:drawing>
        <wp:inline distT="0" distB="0" distL="0" distR="0">
          <wp:extent cx="5762625" cy="1704975"/>
          <wp:effectExtent l="0" t="0" r="9525" b="9525"/>
          <wp:docPr id="29" name="Obraz 29" descr="D:\!DPW\!!!\62_PROPAGANDA I REKLAMA\621_PROPAGANDA I  REKLAMA\6211_EDUKACJA\2017\ZORY_1272-2017\SZYMEL BANNER dla dokumentó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:\!DPW\!!!\62_PROPAGANDA I REKLAMA\621_PROPAGANDA I  REKLAMA\6211_EDUKACJA\2017\ZORY_1272-2017\SZYMEL BANNER dla dokumentó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7C180A04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15F15A3"/>
    <w:multiLevelType w:val="hybridMultilevel"/>
    <w:tmpl w:val="F12A7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53104"/>
    <w:multiLevelType w:val="hybridMultilevel"/>
    <w:tmpl w:val="9B0CB0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17BB3"/>
    <w:multiLevelType w:val="hybridMultilevel"/>
    <w:tmpl w:val="CC50C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656BC1"/>
    <w:multiLevelType w:val="hybridMultilevel"/>
    <w:tmpl w:val="0D4C6D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157771"/>
    <w:multiLevelType w:val="hybridMultilevel"/>
    <w:tmpl w:val="F12A7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57113"/>
    <w:rsid w:val="00003126"/>
    <w:rsid w:val="00013A17"/>
    <w:rsid w:val="0001573C"/>
    <w:rsid w:val="00027D15"/>
    <w:rsid w:val="00033942"/>
    <w:rsid w:val="000759B7"/>
    <w:rsid w:val="000A4FC3"/>
    <w:rsid w:val="001014C1"/>
    <w:rsid w:val="0010493D"/>
    <w:rsid w:val="001100E2"/>
    <w:rsid w:val="001233B0"/>
    <w:rsid w:val="0012342D"/>
    <w:rsid w:val="001421A5"/>
    <w:rsid w:val="0015373D"/>
    <w:rsid w:val="00153963"/>
    <w:rsid w:val="001701DB"/>
    <w:rsid w:val="001C0D50"/>
    <w:rsid w:val="001D1B21"/>
    <w:rsid w:val="001E0288"/>
    <w:rsid w:val="00211262"/>
    <w:rsid w:val="00214103"/>
    <w:rsid w:val="002214B4"/>
    <w:rsid w:val="00230B41"/>
    <w:rsid w:val="0025682B"/>
    <w:rsid w:val="0029609E"/>
    <w:rsid w:val="002A3EEF"/>
    <w:rsid w:val="002B14DD"/>
    <w:rsid w:val="002B4969"/>
    <w:rsid w:val="0030296F"/>
    <w:rsid w:val="00334E5C"/>
    <w:rsid w:val="00344182"/>
    <w:rsid w:val="0036080A"/>
    <w:rsid w:val="00366797"/>
    <w:rsid w:val="00367475"/>
    <w:rsid w:val="00372989"/>
    <w:rsid w:val="00381FD5"/>
    <w:rsid w:val="003A5B1C"/>
    <w:rsid w:val="003B6592"/>
    <w:rsid w:val="003C110D"/>
    <w:rsid w:val="003E3FBF"/>
    <w:rsid w:val="00431D02"/>
    <w:rsid w:val="0043457B"/>
    <w:rsid w:val="0044754A"/>
    <w:rsid w:val="00491C25"/>
    <w:rsid w:val="004A1AAF"/>
    <w:rsid w:val="004A5575"/>
    <w:rsid w:val="004D4270"/>
    <w:rsid w:val="004D623A"/>
    <w:rsid w:val="004D70E3"/>
    <w:rsid w:val="004E2FEA"/>
    <w:rsid w:val="00544F5F"/>
    <w:rsid w:val="005455D0"/>
    <w:rsid w:val="005B25A7"/>
    <w:rsid w:val="005C315F"/>
    <w:rsid w:val="005C7A28"/>
    <w:rsid w:val="005D09D5"/>
    <w:rsid w:val="005D267F"/>
    <w:rsid w:val="005E73D4"/>
    <w:rsid w:val="00616189"/>
    <w:rsid w:val="00616251"/>
    <w:rsid w:val="00626DFB"/>
    <w:rsid w:val="006334EB"/>
    <w:rsid w:val="00657113"/>
    <w:rsid w:val="00675328"/>
    <w:rsid w:val="006759B9"/>
    <w:rsid w:val="0068296E"/>
    <w:rsid w:val="006F7FC3"/>
    <w:rsid w:val="00712E25"/>
    <w:rsid w:val="007158C8"/>
    <w:rsid w:val="007361D7"/>
    <w:rsid w:val="00783531"/>
    <w:rsid w:val="00796AF8"/>
    <w:rsid w:val="007B1D90"/>
    <w:rsid w:val="008046F3"/>
    <w:rsid w:val="00804B2F"/>
    <w:rsid w:val="00805CB6"/>
    <w:rsid w:val="00823615"/>
    <w:rsid w:val="00841284"/>
    <w:rsid w:val="008A30A8"/>
    <w:rsid w:val="008A625E"/>
    <w:rsid w:val="00920447"/>
    <w:rsid w:val="0093020B"/>
    <w:rsid w:val="0093517E"/>
    <w:rsid w:val="009A4E4F"/>
    <w:rsid w:val="009C51B0"/>
    <w:rsid w:val="009E4307"/>
    <w:rsid w:val="009E5740"/>
    <w:rsid w:val="009E5E34"/>
    <w:rsid w:val="009E7B4C"/>
    <w:rsid w:val="00A0258B"/>
    <w:rsid w:val="00A0570F"/>
    <w:rsid w:val="00A15DE0"/>
    <w:rsid w:val="00A23775"/>
    <w:rsid w:val="00A25F5C"/>
    <w:rsid w:val="00A264C0"/>
    <w:rsid w:val="00A34A58"/>
    <w:rsid w:val="00A37C01"/>
    <w:rsid w:val="00A42D87"/>
    <w:rsid w:val="00A70394"/>
    <w:rsid w:val="00A94864"/>
    <w:rsid w:val="00AA1654"/>
    <w:rsid w:val="00AA247B"/>
    <w:rsid w:val="00AA3194"/>
    <w:rsid w:val="00AC6B23"/>
    <w:rsid w:val="00B131F6"/>
    <w:rsid w:val="00B33281"/>
    <w:rsid w:val="00B40476"/>
    <w:rsid w:val="00B422BD"/>
    <w:rsid w:val="00B53C18"/>
    <w:rsid w:val="00B55A7B"/>
    <w:rsid w:val="00B716B4"/>
    <w:rsid w:val="00B75ADF"/>
    <w:rsid w:val="00BB16C2"/>
    <w:rsid w:val="00BB56D3"/>
    <w:rsid w:val="00BC169C"/>
    <w:rsid w:val="00BC6AFC"/>
    <w:rsid w:val="00BE17D6"/>
    <w:rsid w:val="00BE295B"/>
    <w:rsid w:val="00C00160"/>
    <w:rsid w:val="00C41CE1"/>
    <w:rsid w:val="00C42194"/>
    <w:rsid w:val="00C43805"/>
    <w:rsid w:val="00C455A6"/>
    <w:rsid w:val="00C514AF"/>
    <w:rsid w:val="00C5239B"/>
    <w:rsid w:val="00C75E71"/>
    <w:rsid w:val="00CA1576"/>
    <w:rsid w:val="00CA3CDD"/>
    <w:rsid w:val="00CA4908"/>
    <w:rsid w:val="00CA4FAB"/>
    <w:rsid w:val="00CA7A3D"/>
    <w:rsid w:val="00CC4BF7"/>
    <w:rsid w:val="00CE11AE"/>
    <w:rsid w:val="00CF389D"/>
    <w:rsid w:val="00D34AE9"/>
    <w:rsid w:val="00D47221"/>
    <w:rsid w:val="00D6431B"/>
    <w:rsid w:val="00DA3320"/>
    <w:rsid w:val="00DB7E98"/>
    <w:rsid w:val="00DD1452"/>
    <w:rsid w:val="00DF086C"/>
    <w:rsid w:val="00E11D09"/>
    <w:rsid w:val="00E27927"/>
    <w:rsid w:val="00E44716"/>
    <w:rsid w:val="00EB0048"/>
    <w:rsid w:val="00EB1DA5"/>
    <w:rsid w:val="00EB330C"/>
    <w:rsid w:val="00ED2F36"/>
    <w:rsid w:val="00EE59BB"/>
    <w:rsid w:val="00F00649"/>
    <w:rsid w:val="00F1650F"/>
    <w:rsid w:val="00F22CD2"/>
    <w:rsid w:val="00F45508"/>
    <w:rsid w:val="00F45DBE"/>
    <w:rsid w:val="00F6776E"/>
    <w:rsid w:val="00F71A31"/>
    <w:rsid w:val="00F75BCA"/>
    <w:rsid w:val="00F92F84"/>
    <w:rsid w:val="00F97E19"/>
    <w:rsid w:val="00FA38E9"/>
    <w:rsid w:val="00FF4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22B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5AD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3328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3328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3328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33281"/>
    <w:rPr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046F3"/>
    <w:rPr>
      <w:b/>
      <w:bCs/>
    </w:rPr>
  </w:style>
  <w:style w:type="character" w:styleId="Uwydatnienie">
    <w:name w:val="Emphasis"/>
    <w:basedOn w:val="Domylnaczcionkaakapitu"/>
    <w:uiPriority w:val="20"/>
    <w:qFormat/>
    <w:rsid w:val="008046F3"/>
    <w:rPr>
      <w:i/>
      <w:iCs/>
    </w:rPr>
  </w:style>
  <w:style w:type="paragraph" w:styleId="Bezodstpw">
    <w:name w:val="No Spacing"/>
    <w:basedOn w:val="Normalny"/>
    <w:link w:val="BezodstpwZnak"/>
    <w:uiPriority w:val="1"/>
    <w:qFormat/>
    <w:rsid w:val="001C0D50"/>
    <w:pPr>
      <w:spacing w:after="0" w:line="240" w:lineRule="auto"/>
    </w:pPr>
    <w:rPr>
      <w:rFonts w:ascii="Cambria" w:hAnsi="Cambria"/>
    </w:rPr>
  </w:style>
  <w:style w:type="character" w:customStyle="1" w:styleId="BezodstpwZnak">
    <w:name w:val="Bez odstępów Znak"/>
    <w:link w:val="Bezodstpw"/>
    <w:uiPriority w:val="1"/>
    <w:rsid w:val="001C0D50"/>
    <w:rPr>
      <w:rFonts w:ascii="Cambria" w:hAnsi="Cambria"/>
      <w:sz w:val="22"/>
      <w:szCs w:val="22"/>
      <w:lang w:eastAsia="en-US"/>
    </w:rPr>
  </w:style>
  <w:style w:type="character" w:styleId="Hipercze">
    <w:name w:val="Hyperlink"/>
    <w:uiPriority w:val="99"/>
    <w:unhideWhenUsed/>
    <w:rsid w:val="001C0D50"/>
    <w:rPr>
      <w:color w:val="B6A272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0B41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nhideWhenUsed/>
    <w:rsid w:val="00783531"/>
    <w:pPr>
      <w:widowControl w:val="0"/>
      <w:suppressAutoHyphens/>
      <w:spacing w:after="120" w:line="240" w:lineRule="auto"/>
    </w:pPr>
    <w:rPr>
      <w:rFonts w:ascii="Times New Roman" w:eastAsia="DejaVu Sans" w:hAnsi="Times New Roman" w:cs="DejaVu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783531"/>
    <w:rPr>
      <w:rFonts w:ascii="Times New Roman" w:eastAsia="DejaVu Sans" w:hAnsi="Times New Roman" w:cs="DejaVu Sans"/>
      <w:kern w:val="2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1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cr.zory.pl" TargetMode="External"/><Relationship Id="rId2" Type="http://schemas.openxmlformats.org/officeDocument/2006/relationships/hyperlink" Target="http://www.muzeum.zory.pl/" TargetMode="External"/><Relationship Id="rId1" Type="http://schemas.openxmlformats.org/officeDocument/2006/relationships/hyperlink" Target="mailto:muzeum@muzeum.zor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Links>
    <vt:vector size="18" baseType="variant">
      <vt:variant>
        <vt:i4>6881403</vt:i4>
      </vt:variant>
      <vt:variant>
        <vt:i4>6</vt:i4>
      </vt:variant>
      <vt:variant>
        <vt:i4>0</vt:i4>
      </vt:variant>
      <vt:variant>
        <vt:i4>5</vt:i4>
      </vt:variant>
      <vt:variant>
        <vt:lpwstr>http://www.zcr.zory.pl/</vt:lpwstr>
      </vt:variant>
      <vt:variant>
        <vt:lpwstr/>
      </vt:variant>
      <vt:variant>
        <vt:i4>3014759</vt:i4>
      </vt:variant>
      <vt:variant>
        <vt:i4>3</vt:i4>
      </vt:variant>
      <vt:variant>
        <vt:i4>0</vt:i4>
      </vt:variant>
      <vt:variant>
        <vt:i4>5</vt:i4>
      </vt:variant>
      <vt:variant>
        <vt:lpwstr>http://www.muzeum.zory.pl/</vt:lpwstr>
      </vt:variant>
      <vt:variant>
        <vt:lpwstr/>
      </vt:variant>
      <vt:variant>
        <vt:i4>7798813</vt:i4>
      </vt:variant>
      <vt:variant>
        <vt:i4>0</vt:i4>
      </vt:variant>
      <vt:variant>
        <vt:i4>0</vt:i4>
      </vt:variant>
      <vt:variant>
        <vt:i4>5</vt:i4>
      </vt:variant>
      <vt:variant>
        <vt:lpwstr>mailto:muzeum@muzeum.zory.pl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15</cp:revision>
  <cp:lastPrinted>2016-12-18T22:59:00Z</cp:lastPrinted>
  <dcterms:created xsi:type="dcterms:W3CDTF">2017-01-04T09:47:00Z</dcterms:created>
  <dcterms:modified xsi:type="dcterms:W3CDTF">2017-01-09T13:22:00Z</dcterms:modified>
</cp:coreProperties>
</file>